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C07" w:rsidRPr="00CE5C07" w:rsidTr="00C24DDD">
        <w:tc>
          <w:tcPr>
            <w:tcW w:w="4785" w:type="dxa"/>
          </w:tcPr>
          <w:p w:rsidR="00CE5C07" w:rsidRPr="00CE5C07" w:rsidRDefault="00CE5C07" w:rsidP="00471A9A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CE5C07" w:rsidRPr="00CE5C07" w:rsidRDefault="00CE5C07" w:rsidP="00471A9A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CE5C07" w:rsidRPr="00CE5C07" w:rsidRDefault="00CE5C07" w:rsidP="00471A9A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CE5C07" w:rsidRPr="00CE5C07" w:rsidRDefault="00CE5C07" w:rsidP="00471A9A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5C07" w:rsidRPr="00CE5C07" w:rsidRDefault="00B811FE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  <w:r w:rsidR="00CE5C07" w:rsidRPr="00CE5C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Ю.С. Казанцева</w:t>
            </w: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5C07" w:rsidRPr="00CE5C07" w:rsidRDefault="00CE5C07" w:rsidP="00471A9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C07" w:rsidRPr="00CE5C07" w:rsidRDefault="00CE5C07" w:rsidP="00471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C07" w:rsidRPr="00CE5C07" w:rsidRDefault="00CE5C07" w:rsidP="00471A9A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E5C07">
        <w:rPr>
          <w:rFonts w:ascii="Times New Roman" w:eastAsia="Calibri" w:hAnsi="Times New Roman" w:cs="Times New Roman"/>
          <w:sz w:val="28"/>
          <w:szCs w:val="24"/>
        </w:rPr>
        <w:t>ПОЛОЖЕНИЕ</w:t>
      </w:r>
    </w:p>
    <w:p w:rsidR="005D0C90" w:rsidRDefault="00CE5C07" w:rsidP="00471A9A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07">
        <w:rPr>
          <w:rFonts w:ascii="Times New Roman" w:eastAsia="Calibri" w:hAnsi="Times New Roman" w:cs="Times New Roman"/>
          <w:sz w:val="28"/>
          <w:szCs w:val="24"/>
        </w:rPr>
        <w:t xml:space="preserve">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районном медиа конкурсе </w:t>
      </w:r>
      <w:r w:rsidRPr="00B811FE">
        <w:rPr>
          <w:rFonts w:ascii="Times New Roman" w:eastAsia="Calibri" w:hAnsi="Times New Roman" w:cs="Times New Roman"/>
          <w:b/>
          <w:sz w:val="28"/>
          <w:szCs w:val="24"/>
        </w:rPr>
        <w:t>«</w:t>
      </w:r>
      <w:proofErr w:type="spellStart"/>
      <w:r w:rsidRPr="00B811FE">
        <w:rPr>
          <w:rFonts w:ascii="Times New Roman" w:eastAsia="Calibri" w:hAnsi="Times New Roman" w:cs="Times New Roman"/>
          <w:b/>
          <w:sz w:val="28"/>
          <w:szCs w:val="24"/>
        </w:rPr>
        <w:t>ЗаРЯ</w:t>
      </w:r>
      <w:proofErr w:type="spellEnd"/>
      <w:r w:rsidRPr="00B811FE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5D0C90" w:rsidRPr="00B8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5C07" w:rsidRDefault="005D0C90" w:rsidP="00471A9A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созданию медиа-продуктов, посвящённых русской литературе, поэтам и писателям, произведениям–юбилярам в 2023 году)</w:t>
      </w:r>
    </w:p>
    <w:p w:rsidR="00B811FE" w:rsidRPr="00CE5C07" w:rsidRDefault="00B811FE" w:rsidP="00471A9A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C07" w:rsidRDefault="00CE5C07" w:rsidP="00471A9A">
      <w:pPr>
        <w:numPr>
          <w:ilvl w:val="1"/>
          <w:numId w:val="3"/>
        </w:numPr>
        <w:tabs>
          <w:tab w:val="clear" w:pos="1440"/>
          <w:tab w:val="num" w:pos="0"/>
        </w:tabs>
        <w:spacing w:after="0" w:line="20" w:lineRule="atLeast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5C07">
        <w:rPr>
          <w:rFonts w:ascii="Times New Roman" w:eastAsia="Calibri" w:hAnsi="Times New Roman" w:cs="Times New Roman"/>
          <w:b/>
          <w:sz w:val="28"/>
          <w:szCs w:val="24"/>
        </w:rPr>
        <w:t>Общее положение</w:t>
      </w:r>
    </w:p>
    <w:p w:rsidR="00B811FE" w:rsidRPr="00CE5C07" w:rsidRDefault="00B811FE" w:rsidP="00B811FE">
      <w:pPr>
        <w:spacing w:after="0" w:line="20" w:lineRule="atLeast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B811FE" w:rsidRDefault="00CE5C07" w:rsidP="00B811FE">
      <w:pPr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Районный</w:t>
      </w:r>
      <w:r w:rsidR="00ED0B7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медиа</w:t>
      </w:r>
      <w:r w:rsidR="00ED0B7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конкурс</w:t>
      </w:r>
      <w:r w:rsidRPr="00CE5C0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E5C07">
        <w:rPr>
          <w:rFonts w:ascii="Times New Roman" w:eastAsia="Calibri" w:hAnsi="Times New Roman" w:cs="Times New Roman"/>
          <w:b/>
          <w:i/>
          <w:sz w:val="28"/>
          <w:szCs w:val="24"/>
        </w:rPr>
        <w:t>«</w:t>
      </w:r>
      <w:proofErr w:type="spellStart"/>
      <w:r w:rsidR="00ED0B73">
        <w:rPr>
          <w:rFonts w:ascii="Times New Roman" w:eastAsia="Calibri" w:hAnsi="Times New Roman" w:cs="Times New Roman"/>
          <w:b/>
          <w:i/>
          <w:sz w:val="28"/>
          <w:szCs w:val="24"/>
        </w:rPr>
        <w:t>ЗаРЯ</w:t>
      </w:r>
      <w:proofErr w:type="spellEnd"/>
      <w:r w:rsidRPr="00CE5C07">
        <w:rPr>
          <w:rFonts w:ascii="Times New Roman" w:eastAsia="Calibri" w:hAnsi="Times New Roman" w:cs="Times New Roman"/>
          <w:b/>
          <w:i/>
          <w:sz w:val="28"/>
          <w:szCs w:val="24"/>
        </w:rPr>
        <w:t>»</w:t>
      </w:r>
      <w:r w:rsidRPr="00CE5C07">
        <w:rPr>
          <w:rFonts w:ascii="Times New Roman" w:eastAsia="Calibri" w:hAnsi="Times New Roman" w:cs="Times New Roman"/>
          <w:sz w:val="28"/>
          <w:szCs w:val="24"/>
        </w:rPr>
        <w:t xml:space="preserve"> (далее </w:t>
      </w:r>
      <w:r w:rsidR="00ED0B73">
        <w:rPr>
          <w:rFonts w:ascii="Times New Roman" w:eastAsia="Calibri" w:hAnsi="Times New Roman" w:cs="Times New Roman"/>
          <w:sz w:val="28"/>
          <w:szCs w:val="24"/>
        </w:rPr>
        <w:t>Конкурс</w:t>
      </w:r>
      <w:r w:rsidRPr="00CE5C07">
        <w:rPr>
          <w:rFonts w:ascii="Times New Roman" w:eastAsia="Calibri" w:hAnsi="Times New Roman" w:cs="Times New Roman"/>
          <w:sz w:val="28"/>
          <w:szCs w:val="24"/>
        </w:rPr>
        <w:t>) проводится Муниципальным учреждением культуры «Межпоселенческой центральной библиотекой» Зимовниковского района.</w:t>
      </w:r>
    </w:p>
    <w:p w:rsidR="00B811FE" w:rsidRDefault="00ED0B73" w:rsidP="00B811FE">
      <w:pPr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CE5C07" w:rsidRPr="00B811FE">
        <w:rPr>
          <w:rFonts w:ascii="Times New Roman" w:eastAsia="Calibri" w:hAnsi="Times New Roman" w:cs="Times New Roman"/>
          <w:sz w:val="28"/>
          <w:szCs w:val="24"/>
        </w:rPr>
        <w:t xml:space="preserve"> проводится в рамках реализации муниципальной программы Зимовниковского района «Развитие культуры», утвержденной Постановлением Администрации Зимовниковского района от 29.12.2018 № 1363, на основании приказа Отдела культуры Администрации Зимовниковского района от 09.01.2023 № 2-ОД «Об утверждении плана районных мероприятий, посвященных Году педагога и наставника и Году атамана М.И. Платова в Зимовниковском районе».</w:t>
      </w:r>
    </w:p>
    <w:p w:rsidR="00CE5C07" w:rsidRDefault="00CE5C07" w:rsidP="00B811FE">
      <w:pPr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4"/>
        </w:rPr>
        <w:t xml:space="preserve">Учредителем </w:t>
      </w:r>
      <w:r w:rsidR="00F976B8" w:rsidRPr="00B811FE">
        <w:rPr>
          <w:rFonts w:ascii="Times New Roman" w:eastAsia="Calibri" w:hAnsi="Times New Roman" w:cs="Times New Roman"/>
          <w:sz w:val="28"/>
          <w:szCs w:val="24"/>
        </w:rPr>
        <w:t>конкурса</w:t>
      </w:r>
      <w:r w:rsidRPr="00B811FE">
        <w:rPr>
          <w:rFonts w:ascii="Times New Roman" w:eastAsia="Calibri" w:hAnsi="Times New Roman" w:cs="Times New Roman"/>
          <w:sz w:val="28"/>
          <w:szCs w:val="24"/>
        </w:rPr>
        <w:t xml:space="preserve"> является Отдел культуры Администрации Зимовниковского района. </w:t>
      </w:r>
    </w:p>
    <w:p w:rsidR="00B811FE" w:rsidRPr="00B811FE" w:rsidRDefault="00B811FE" w:rsidP="00B811FE">
      <w:pPr>
        <w:spacing w:after="0" w:line="20" w:lineRule="atLeast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E5C07" w:rsidRDefault="00CE5C07" w:rsidP="00B811FE">
      <w:pPr>
        <w:numPr>
          <w:ilvl w:val="0"/>
          <w:numId w:val="2"/>
        </w:numPr>
        <w:spacing w:after="0" w:line="20" w:lineRule="atLeast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E5C07">
        <w:rPr>
          <w:rFonts w:ascii="Times New Roman" w:eastAsia="Calibri" w:hAnsi="Times New Roman" w:cs="Times New Roman"/>
          <w:b/>
          <w:sz w:val="28"/>
          <w:szCs w:val="24"/>
        </w:rPr>
        <w:t xml:space="preserve">Цели </w:t>
      </w:r>
      <w:r w:rsidR="00040F2D">
        <w:rPr>
          <w:rFonts w:ascii="Times New Roman" w:eastAsia="Calibri" w:hAnsi="Times New Roman" w:cs="Times New Roman"/>
          <w:b/>
          <w:sz w:val="28"/>
          <w:szCs w:val="24"/>
        </w:rPr>
        <w:t>конкурса</w:t>
      </w:r>
    </w:p>
    <w:p w:rsidR="00B811FE" w:rsidRPr="00CE5C07" w:rsidRDefault="00B811FE" w:rsidP="00B811FE">
      <w:pPr>
        <w:spacing w:after="0" w:line="20" w:lineRule="atLeast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B811FE" w:rsidRDefault="00691B4F" w:rsidP="00B811FE">
      <w:pPr>
        <w:pStyle w:val="a4"/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5C07">
        <w:rPr>
          <w:rFonts w:ascii="Times New Roman" w:eastAsia="Calibri" w:hAnsi="Times New Roman" w:cs="Times New Roman"/>
          <w:sz w:val="28"/>
          <w:szCs w:val="24"/>
        </w:rPr>
        <w:t>Повышение читательской активности</w:t>
      </w:r>
      <w:r w:rsidR="0028096D">
        <w:rPr>
          <w:rFonts w:ascii="Times New Roman" w:eastAsia="Calibri" w:hAnsi="Times New Roman" w:cs="Times New Roman"/>
          <w:sz w:val="28"/>
          <w:szCs w:val="24"/>
        </w:rPr>
        <w:t>,</w:t>
      </w:r>
      <w:r w:rsidRPr="00CE5C07">
        <w:rPr>
          <w:rFonts w:ascii="Times New Roman" w:eastAsia="Calibri" w:hAnsi="Times New Roman" w:cs="Times New Roman"/>
          <w:sz w:val="28"/>
          <w:szCs w:val="24"/>
        </w:rPr>
        <w:t xml:space="preserve"> развитие читательских интересов, воспитание культуры чтения</w:t>
      </w:r>
      <w:r w:rsidRPr="00D354E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через</w:t>
      </w:r>
      <w:r w:rsidR="00C34AE7" w:rsidRPr="00D354E9">
        <w:rPr>
          <w:rFonts w:ascii="Times New Roman" w:eastAsia="Calibri" w:hAnsi="Times New Roman" w:cs="Times New Roman"/>
          <w:sz w:val="28"/>
          <w:szCs w:val="24"/>
        </w:rPr>
        <w:t xml:space="preserve"> использование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34AE7" w:rsidRPr="00D354E9">
        <w:rPr>
          <w:rFonts w:ascii="Times New Roman" w:eastAsia="Calibri" w:hAnsi="Times New Roman" w:cs="Times New Roman"/>
          <w:sz w:val="28"/>
          <w:szCs w:val="24"/>
        </w:rPr>
        <w:t>информационных технологий.</w:t>
      </w:r>
    </w:p>
    <w:p w:rsidR="00B811FE" w:rsidRDefault="00CE5C07" w:rsidP="00B811FE">
      <w:pPr>
        <w:pStyle w:val="a4"/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4"/>
        </w:rPr>
        <w:t>Популяризация лучших произведений литературы.</w:t>
      </w:r>
    </w:p>
    <w:p w:rsidR="00CE5C07" w:rsidRPr="00B811FE" w:rsidRDefault="00CE5C07" w:rsidP="00B811FE">
      <w:pPr>
        <w:pStyle w:val="a4"/>
        <w:numPr>
          <w:ilvl w:val="1"/>
          <w:numId w:val="2"/>
        </w:numPr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4"/>
        </w:rPr>
        <w:t>Повышение социального статуса библиотек, аквизиция их деятельности, как информационных и образовательных центров для населения.</w:t>
      </w:r>
    </w:p>
    <w:p w:rsidR="00CE5C07" w:rsidRPr="00CE5C07" w:rsidRDefault="00CE5C07" w:rsidP="00B811FE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3FD3" w:rsidRPr="00B811FE" w:rsidRDefault="00CE5C07" w:rsidP="00B811FE">
      <w:pPr>
        <w:numPr>
          <w:ilvl w:val="0"/>
          <w:numId w:val="2"/>
        </w:numPr>
        <w:tabs>
          <w:tab w:val="left" w:pos="0"/>
        </w:tabs>
        <w:spacing w:after="0" w:line="20" w:lineRule="atLeast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E5C07">
        <w:rPr>
          <w:rFonts w:ascii="Times New Roman" w:eastAsia="Calibri" w:hAnsi="Times New Roman" w:cs="Times New Roman"/>
          <w:b/>
          <w:sz w:val="28"/>
          <w:szCs w:val="24"/>
        </w:rPr>
        <w:t xml:space="preserve">Порядок проведения </w:t>
      </w:r>
      <w:r w:rsidR="00C05597">
        <w:rPr>
          <w:rFonts w:ascii="Times New Roman" w:eastAsia="Calibri" w:hAnsi="Times New Roman" w:cs="Times New Roman"/>
          <w:b/>
          <w:sz w:val="28"/>
          <w:szCs w:val="24"/>
        </w:rPr>
        <w:t>конкурса</w:t>
      </w:r>
    </w:p>
    <w:p w:rsidR="00B811FE" w:rsidRPr="009B3FD3" w:rsidRDefault="00B811FE" w:rsidP="00B811FE">
      <w:pPr>
        <w:tabs>
          <w:tab w:val="left" w:pos="0"/>
        </w:tabs>
        <w:spacing w:after="0" w:line="20" w:lineRule="atLeast"/>
        <w:ind w:left="709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B811FE" w:rsidRPr="00B811FE" w:rsidRDefault="009B3FD3" w:rsidP="00B811FE">
      <w:pPr>
        <w:pStyle w:val="a4"/>
        <w:numPr>
          <w:ilvl w:val="1"/>
          <w:numId w:val="2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B3FD3"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 жители Зимовниковского района независимо от возраста, рода занятий и увлечений.</w:t>
      </w:r>
    </w:p>
    <w:p w:rsidR="00B811FE" w:rsidRPr="00B811FE" w:rsidRDefault="009B3FD3" w:rsidP="00B811FE">
      <w:pPr>
        <w:pStyle w:val="a4"/>
        <w:numPr>
          <w:ilvl w:val="1"/>
          <w:numId w:val="2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CE5C07" w:rsidRPr="00B81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C37" w:rsidRPr="00B811FE">
        <w:rPr>
          <w:rFonts w:ascii="Times New Roman" w:eastAsia="Calibri" w:hAnsi="Times New Roman" w:cs="Times New Roman"/>
          <w:sz w:val="28"/>
          <w:szCs w:val="28"/>
        </w:rPr>
        <w:t xml:space="preserve">проходит с </w:t>
      </w:r>
      <w:r w:rsidR="00C42743" w:rsidRPr="00B811FE">
        <w:rPr>
          <w:rFonts w:ascii="Times New Roman" w:eastAsia="Calibri" w:hAnsi="Times New Roman" w:cs="Times New Roman"/>
          <w:sz w:val="28"/>
          <w:szCs w:val="28"/>
        </w:rPr>
        <w:t>04 сентября по 16 октября</w:t>
      </w:r>
      <w:r w:rsidR="00CE5C07" w:rsidRPr="00B811FE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C42743" w:rsidRPr="00B811F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811FE" w:rsidRPr="00B811FE" w:rsidRDefault="00CE5C07" w:rsidP="00B811FE">
      <w:pPr>
        <w:pStyle w:val="a4"/>
        <w:numPr>
          <w:ilvl w:val="1"/>
          <w:numId w:val="2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4"/>
        </w:rPr>
        <w:t xml:space="preserve">Участники </w:t>
      </w:r>
      <w:r w:rsidR="0010648A" w:rsidRPr="00B811FE">
        <w:rPr>
          <w:rFonts w:ascii="Times New Roman" w:eastAsia="Calibri" w:hAnsi="Times New Roman" w:cs="Times New Roman"/>
          <w:sz w:val="28"/>
          <w:szCs w:val="24"/>
        </w:rPr>
        <w:t xml:space="preserve">представляют </w:t>
      </w:r>
      <w:r w:rsidRPr="00B811FE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10648A" w:rsidRPr="00B811F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Pr="00B811F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2444A" w:rsidRPr="00B811FE">
        <w:rPr>
          <w:rFonts w:ascii="Times New Roman" w:eastAsia="Calibri" w:hAnsi="Times New Roman" w:cs="Times New Roman"/>
          <w:sz w:val="28"/>
          <w:szCs w:val="24"/>
        </w:rPr>
        <w:t>видеоролик</w:t>
      </w:r>
      <w:r w:rsidR="000B7C4F" w:rsidRPr="00B811F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811FE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отражающий</w:t>
      </w:r>
      <w:r w:rsid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книги, ее самые яркие моменты. </w:t>
      </w:r>
      <w:r w:rsidR="00022833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видеоролик нужно презентовать книгу, рассказать о</w:t>
      </w:r>
      <w:r w:rsidR="00022833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</w:t>
      </w:r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содержании и убедить прочесть. </w:t>
      </w:r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Длительность видеоролика не должна превышать 3 минут. Формат видеоролика – </w:t>
      </w:r>
      <w:proofErr w:type="spellStart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avi</w:t>
      </w:r>
      <w:proofErr w:type="spellEnd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wmv</w:t>
      </w:r>
      <w:proofErr w:type="spellEnd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mpeg</w:t>
      </w:r>
      <w:proofErr w:type="spellEnd"/>
      <w:r w:rsidR="0032444A" w:rsidRPr="00B811FE">
        <w:rPr>
          <w:rFonts w:ascii="Times New Roman" w:hAnsi="Times New Roman" w:cs="Times New Roman"/>
          <w:sz w:val="28"/>
          <w:szCs w:val="28"/>
          <w:shd w:val="clear" w:color="auto" w:fill="FFFFFF"/>
        </w:rPr>
        <w:t>, mpeg4.</w:t>
      </w:r>
    </w:p>
    <w:p w:rsidR="00B811FE" w:rsidRPr="00B811FE" w:rsidRDefault="00CE5C07" w:rsidP="00B811FE">
      <w:pPr>
        <w:pStyle w:val="a4"/>
        <w:numPr>
          <w:ilvl w:val="1"/>
          <w:numId w:val="2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Pr="00B811FE">
        <w:rPr>
          <w:rFonts w:ascii="Times New Roman" w:eastAsia="Calibri" w:hAnsi="Times New Roman" w:cs="Times New Roman"/>
          <w:i/>
          <w:sz w:val="28"/>
          <w:szCs w:val="28"/>
        </w:rPr>
        <w:t>(Приложение № 1)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 для участия в </w:t>
      </w:r>
      <w:r w:rsidR="00E55DA0" w:rsidRPr="00B811FE">
        <w:rPr>
          <w:rFonts w:ascii="Times New Roman" w:eastAsia="Calibri" w:hAnsi="Times New Roman" w:cs="Times New Roman"/>
          <w:sz w:val="28"/>
          <w:szCs w:val="28"/>
        </w:rPr>
        <w:t>к</w:t>
      </w:r>
      <w:r w:rsidR="00AC4944" w:rsidRPr="00B811FE">
        <w:rPr>
          <w:rFonts w:ascii="Times New Roman" w:eastAsia="Calibri" w:hAnsi="Times New Roman" w:cs="Times New Roman"/>
          <w:sz w:val="28"/>
          <w:szCs w:val="28"/>
        </w:rPr>
        <w:t>онкурсе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 принимаются до 0</w:t>
      </w:r>
      <w:r w:rsidR="00AC4944" w:rsidRPr="00B811FE">
        <w:rPr>
          <w:rFonts w:ascii="Times New Roman" w:eastAsia="Calibri" w:hAnsi="Times New Roman" w:cs="Times New Roman"/>
          <w:sz w:val="28"/>
          <w:szCs w:val="28"/>
        </w:rPr>
        <w:t>4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944" w:rsidRPr="00B811F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811FE">
        <w:rPr>
          <w:rFonts w:ascii="Times New Roman" w:eastAsia="Calibri" w:hAnsi="Times New Roman" w:cs="Times New Roman"/>
          <w:sz w:val="28"/>
          <w:szCs w:val="28"/>
        </w:rPr>
        <w:t xml:space="preserve"> 2023 года на </w:t>
      </w:r>
      <w:r w:rsidRPr="00B811F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811FE">
        <w:rPr>
          <w:rFonts w:ascii="Times New Roman" w:eastAsia="Calibri" w:hAnsi="Times New Roman" w:cs="Times New Roman"/>
          <w:sz w:val="28"/>
          <w:szCs w:val="28"/>
        </w:rPr>
        <w:t>-</w:t>
      </w:r>
      <w:r w:rsidRPr="00B811F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B811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zimazentrlibdirektor</w:t>
        </w:r>
        <w:r w:rsidRPr="00B811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811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B811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811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811F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. 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Тел./факс 8(86376) 4-01-38, 3-34-65. </w:t>
      </w:r>
    </w:p>
    <w:p w:rsidR="0072256D" w:rsidRPr="00B811FE" w:rsidRDefault="0072256D" w:rsidP="00B811FE">
      <w:pPr>
        <w:pStyle w:val="a4"/>
        <w:numPr>
          <w:ilvl w:val="1"/>
          <w:numId w:val="2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Материалы на конкурс представляются в МУК МЦБ Зимовниковского района (методический отдел) не позднее 16 октября 2023г. по адресу: 347460, </w:t>
      </w:r>
      <w:r w:rsidR="00B811FE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область, Зимовниковский район, </w:t>
      </w:r>
      <w:r w:rsidRPr="00B811FE">
        <w:rPr>
          <w:rFonts w:ascii="Times New Roman" w:eastAsia="Calibri" w:hAnsi="Times New Roman" w:cs="Times New Roman"/>
          <w:sz w:val="28"/>
          <w:szCs w:val="28"/>
        </w:rPr>
        <w:t xml:space="preserve">п. Зимовники, ул. Ленина, 103, </w:t>
      </w:r>
      <w:hyperlink r:id="rId6" w:history="1">
        <w:r w:rsidR="00B811FE" w:rsidRPr="0064170C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https://mcbzimovniki.ru</w:t>
        </w:r>
      </w:hyperlink>
      <w:r w:rsidR="00B81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1FE" w:rsidRPr="00B811FE" w:rsidRDefault="00B811FE" w:rsidP="00B811FE">
      <w:pPr>
        <w:pStyle w:val="a4"/>
        <w:tabs>
          <w:tab w:val="left" w:pos="540"/>
        </w:tabs>
        <w:spacing w:after="0" w:line="20" w:lineRule="atLeast"/>
        <w:ind w:left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E55DA0" w:rsidRPr="000B7C4F" w:rsidRDefault="0099438D" w:rsidP="00471A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4.Критерии оценки конкурсных работ:</w:t>
      </w:r>
    </w:p>
    <w:p w:rsidR="00633A9D" w:rsidRDefault="0099438D" w:rsidP="00B811F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DB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 будет оцениваться по следующим критериям:</w:t>
      </w:r>
    </w:p>
    <w:p w:rsidR="00633A9D" w:rsidRDefault="00EA41C4" w:rsidP="00471A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художественного решения;</w:t>
      </w:r>
    </w:p>
    <w:p w:rsidR="00EA41C4" w:rsidRPr="00EA41C4" w:rsidRDefault="00EA41C4" w:rsidP="00471A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качество исполнения;</w:t>
      </w:r>
    </w:p>
    <w:p w:rsidR="00EA41C4" w:rsidRPr="00EA41C4" w:rsidRDefault="00EA41C4" w:rsidP="00471A9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воспитательная значимость представленного материала;</w:t>
      </w:r>
    </w:p>
    <w:p w:rsidR="00EA41C4" w:rsidRPr="00EA41C4" w:rsidRDefault="00EA41C4" w:rsidP="00471A9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оформления и дизайн;</w:t>
      </w:r>
    </w:p>
    <w:p w:rsidR="00EA41C4" w:rsidRPr="00EA41C4" w:rsidRDefault="00EA41C4" w:rsidP="00471A9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художественно-эмоциональное воздействие.</w:t>
      </w:r>
    </w:p>
    <w:p w:rsidR="0099438D" w:rsidRDefault="0099438D" w:rsidP="00471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99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B811FE" w:rsidRPr="0099438D" w:rsidRDefault="00B811FE" w:rsidP="00471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1FE" w:rsidRPr="00B811FE" w:rsidRDefault="0099438D" w:rsidP="00B811FE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конкурса и награждение победителей состоится 1 </w:t>
      </w:r>
      <w:r w:rsidR="000B7C4F"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B7C4F"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9438D" w:rsidRPr="00B811FE" w:rsidRDefault="0099438D" w:rsidP="00B811FE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награждаются: </w:t>
      </w:r>
    </w:p>
    <w:p w:rsidR="0099438D" w:rsidRPr="0099438D" w:rsidRDefault="0099438D" w:rsidP="00471A9A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место: грамота;</w:t>
      </w:r>
    </w:p>
    <w:p w:rsidR="007A07EC" w:rsidRDefault="0099438D" w:rsidP="00471A9A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и 3-е место: благодарственные письма.</w:t>
      </w:r>
    </w:p>
    <w:p w:rsidR="0099438D" w:rsidRPr="007A07EC" w:rsidRDefault="0099438D" w:rsidP="00B811FE">
      <w:pPr>
        <w:pStyle w:val="a4"/>
        <w:numPr>
          <w:ilvl w:val="1"/>
          <w:numId w:val="13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б</w:t>
      </w:r>
      <w:r w:rsidR="00B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удут размещены на сайте МУК МЦБ </w:t>
      </w:r>
      <w:r w:rsidRPr="007A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Зимовниковского </w:t>
      </w:r>
      <w:r w:rsidR="00B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99438D" w:rsidRPr="0099438D" w:rsidRDefault="0099438D" w:rsidP="0047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8D" w:rsidRDefault="0099438D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B" w:rsidRDefault="00032CEB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8D" w:rsidRPr="0099438D" w:rsidRDefault="0099438D" w:rsidP="0047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9438D" w:rsidRPr="0099438D" w:rsidRDefault="0099438D" w:rsidP="0047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</w:t>
      </w:r>
      <w:bookmarkStart w:id="0" w:name="_GoBack"/>
      <w:r w:rsidRPr="00994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районного</w:t>
      </w:r>
      <w:r w:rsidR="002E5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медиа</w:t>
      </w:r>
      <w:r w:rsidRPr="00994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конкурса</w:t>
      </w:r>
    </w:p>
    <w:p w:rsidR="00B811FE" w:rsidRDefault="0099438D" w:rsidP="00B81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94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2E5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ЗаРЯ</w:t>
      </w:r>
      <w:proofErr w:type="spellEnd"/>
      <w:r w:rsidRPr="00994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B811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0"/>
      <w:r w:rsidR="002E5358" w:rsidRPr="00B811FE">
        <w:rPr>
          <w:rFonts w:ascii="Times New Roman" w:eastAsia="Times New Roman" w:hAnsi="Times New Roman" w:cs="Times New Roman"/>
          <w:i/>
          <w:lang w:eastAsia="ru-RU"/>
        </w:rPr>
        <w:t xml:space="preserve">(по созданию медиа-продуктов, </w:t>
      </w:r>
    </w:p>
    <w:p w:rsidR="00B811FE" w:rsidRDefault="002E5358" w:rsidP="00B81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11FE">
        <w:rPr>
          <w:rFonts w:ascii="Times New Roman" w:eastAsia="Times New Roman" w:hAnsi="Times New Roman" w:cs="Times New Roman"/>
          <w:i/>
          <w:lang w:eastAsia="ru-RU"/>
        </w:rPr>
        <w:t>посвящённых русской литературе,</w:t>
      </w:r>
    </w:p>
    <w:p w:rsidR="00B811FE" w:rsidRDefault="002E5358" w:rsidP="00B81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11FE">
        <w:rPr>
          <w:rFonts w:ascii="Times New Roman" w:eastAsia="Times New Roman" w:hAnsi="Times New Roman" w:cs="Times New Roman"/>
          <w:i/>
          <w:lang w:eastAsia="ru-RU"/>
        </w:rPr>
        <w:t xml:space="preserve"> поэтам и писателям, </w:t>
      </w:r>
    </w:p>
    <w:p w:rsidR="002E5358" w:rsidRPr="00B811FE" w:rsidRDefault="002E5358" w:rsidP="00B811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</w:rPr>
      </w:pPr>
      <w:r w:rsidRPr="00B811FE">
        <w:rPr>
          <w:rFonts w:ascii="Times New Roman" w:eastAsia="Times New Roman" w:hAnsi="Times New Roman" w:cs="Times New Roman"/>
          <w:i/>
          <w:lang w:eastAsia="ru-RU"/>
        </w:rPr>
        <w:t>произведениям–юбилярам в 2023 году)</w:t>
      </w:r>
    </w:p>
    <w:p w:rsidR="0099438D" w:rsidRPr="0099438D" w:rsidRDefault="0099438D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8D" w:rsidRDefault="0099438D" w:rsidP="00471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</w:t>
      </w:r>
    </w:p>
    <w:p w:rsidR="00B811FE" w:rsidRPr="0099438D" w:rsidRDefault="00B811FE" w:rsidP="00471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6035"/>
      </w:tblGrid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полностью </w:t>
            </w: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(почтовый) </w:t>
            </w: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 </w:t>
            </w: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 </w:t>
            </w: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 </w:t>
            </w: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E152DF" w:rsidP="00B811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6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9438D" w:rsidRPr="0099438D" w:rsidTr="00B811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8D" w:rsidRPr="0099438D" w:rsidRDefault="0099438D" w:rsidP="00471A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9438D" w:rsidRPr="0099438D" w:rsidRDefault="0099438D" w:rsidP="00471A9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«____»___________202</w:t>
      </w:r>
      <w:r w:rsidR="004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___________________/______________ </w:t>
      </w:r>
    </w:p>
    <w:p w:rsidR="0099438D" w:rsidRPr="0099438D" w:rsidRDefault="0099438D" w:rsidP="00471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</w:t>
      </w:r>
      <w:r w:rsidR="00B81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 w:rsidRPr="009943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                                                        Ф.И.О.    </w:t>
      </w:r>
    </w:p>
    <w:p w:rsidR="00D616AB" w:rsidRPr="00CE5C07" w:rsidRDefault="0099438D" w:rsidP="00032CEB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99438D">
        <w:rPr>
          <w:rFonts w:ascii="Calibri" w:eastAsia="Times New Roman" w:hAnsi="Calibri" w:cs="Calibri"/>
          <w:color w:val="000000"/>
          <w:lang w:eastAsia="ru-RU"/>
        </w:rPr>
        <w:t> </w:t>
      </w:r>
      <w:r w:rsidR="00032CEB">
        <w:rPr>
          <w:rFonts w:ascii="Calibri" w:eastAsia="Times New Roman" w:hAnsi="Calibri" w:cs="Calibri"/>
          <w:color w:val="000000"/>
          <w:lang w:eastAsia="ru-RU"/>
        </w:rPr>
        <w:t>                 </w:t>
      </w:r>
    </w:p>
    <w:p w:rsidR="00CE5C07" w:rsidRPr="00CE5C07" w:rsidRDefault="00CE5C07" w:rsidP="00471A9A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5C07" w:rsidRPr="00CE5C07" w:rsidRDefault="00CE5C07" w:rsidP="00471A9A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5C07" w:rsidRPr="00CE5C07" w:rsidRDefault="00CE5C07" w:rsidP="00471A9A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E5C07" w:rsidRPr="00CE5C07" w:rsidRDefault="00CE5C07" w:rsidP="0047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CE5C07" w:rsidRPr="00CE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E27"/>
    <w:multiLevelType w:val="hybridMultilevel"/>
    <w:tmpl w:val="B41898EE"/>
    <w:lvl w:ilvl="0" w:tplc="82B6167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44F61A2"/>
    <w:multiLevelType w:val="multilevel"/>
    <w:tmpl w:val="92B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92354"/>
    <w:multiLevelType w:val="multilevel"/>
    <w:tmpl w:val="2C1C7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B1A02"/>
    <w:multiLevelType w:val="multilevel"/>
    <w:tmpl w:val="D05E2F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51889"/>
    <w:multiLevelType w:val="multilevel"/>
    <w:tmpl w:val="7604128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01E32"/>
    <w:multiLevelType w:val="multilevel"/>
    <w:tmpl w:val="300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8457A"/>
    <w:multiLevelType w:val="hybridMultilevel"/>
    <w:tmpl w:val="5BA09BF4"/>
    <w:lvl w:ilvl="0" w:tplc="82B6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3F3B"/>
    <w:multiLevelType w:val="multilevel"/>
    <w:tmpl w:val="4B462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80610E"/>
    <w:multiLevelType w:val="multilevel"/>
    <w:tmpl w:val="816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92750"/>
    <w:multiLevelType w:val="multilevel"/>
    <w:tmpl w:val="C430E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543D6F7C"/>
    <w:multiLevelType w:val="multilevel"/>
    <w:tmpl w:val="6E4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30F63"/>
    <w:multiLevelType w:val="hybridMultilevel"/>
    <w:tmpl w:val="DD84D18E"/>
    <w:lvl w:ilvl="0" w:tplc="82B61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9"/>
    <w:rsid w:val="00022833"/>
    <w:rsid w:val="00032CEB"/>
    <w:rsid w:val="00040F2D"/>
    <w:rsid w:val="000B7C4F"/>
    <w:rsid w:val="0010648A"/>
    <w:rsid w:val="0028096D"/>
    <w:rsid w:val="002E5358"/>
    <w:rsid w:val="0032444A"/>
    <w:rsid w:val="00471A9A"/>
    <w:rsid w:val="005D01CD"/>
    <w:rsid w:val="005D0C90"/>
    <w:rsid w:val="005E68E9"/>
    <w:rsid w:val="00633A9D"/>
    <w:rsid w:val="00691B4F"/>
    <w:rsid w:val="00700590"/>
    <w:rsid w:val="0072256D"/>
    <w:rsid w:val="007A07EC"/>
    <w:rsid w:val="007C5B62"/>
    <w:rsid w:val="00841C37"/>
    <w:rsid w:val="008C74DE"/>
    <w:rsid w:val="0099438D"/>
    <w:rsid w:val="009B3FD3"/>
    <w:rsid w:val="00AC4944"/>
    <w:rsid w:val="00B561B2"/>
    <w:rsid w:val="00B811FE"/>
    <w:rsid w:val="00C05597"/>
    <w:rsid w:val="00C34AE7"/>
    <w:rsid w:val="00C42743"/>
    <w:rsid w:val="00CE5C07"/>
    <w:rsid w:val="00D354E9"/>
    <w:rsid w:val="00D616AB"/>
    <w:rsid w:val="00DB45E0"/>
    <w:rsid w:val="00E152DF"/>
    <w:rsid w:val="00E55DA0"/>
    <w:rsid w:val="00EA41C4"/>
    <w:rsid w:val="00ED0B73"/>
    <w:rsid w:val="00F938D8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7AC"/>
  <w15:docId w15:val="{BE0CB6F2-CD52-4F22-BE9F-EA996BA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5C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E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A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5" Type="http://schemas.openxmlformats.org/officeDocument/2006/relationships/hyperlink" Target="mailto:zimazentrlibdirek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2023-02-03T09:09:00Z</dcterms:created>
  <dcterms:modified xsi:type="dcterms:W3CDTF">2023-02-06T08:44:00Z</dcterms:modified>
</cp:coreProperties>
</file>