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2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50"/>
      </w:tblGrid>
      <w:tr w:rsidR="00B73A5C" w:rsidRPr="00B73A5C" w:rsidTr="00B73A5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"У каждого свой Калинин ..."</w:t>
            </w:r>
          </w:p>
        </w:tc>
      </w:tr>
      <w:tr w:rsidR="00B73A5C" w:rsidRPr="00B73A5C" w:rsidTr="00B73A5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B73A5C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Цытаты</w:t>
            </w:r>
            <w:proofErr w:type="spellEnd"/>
            <w:r w:rsidRPr="00B73A5C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 xml:space="preserve"> о Калинине А.В.</w:t>
            </w:r>
          </w:p>
        </w:tc>
      </w:tr>
      <w:tr w:rsidR="00B73A5C" w:rsidRPr="00B73A5C" w:rsidTr="00B73A5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</w:tbl>
    <w:p w:rsidR="00B73A5C" w:rsidRPr="00B73A5C" w:rsidRDefault="00B73A5C" w:rsidP="00B73A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1"/>
        <w:gridCol w:w="98"/>
        <w:gridCol w:w="5431"/>
      </w:tblGrid>
      <w:tr w:rsidR="00B73A5C" w:rsidRPr="00B73A5C" w:rsidTr="00B73A5C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685925" cy="2047875"/>
                  <wp:effectExtent l="0" t="0" r="9525" b="9525"/>
                  <wp:docPr id="20" name="Рисунок 20" descr="http://zimamcb.ru/6102015/glavnay/kraevedenie/pisateli2016/beregovoj_aleksej_pisa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zimamcb.ru/6102015/glavnay/kraevedenie/pisateli2016/beregovoj_aleksej_pisa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«…</w:t>
            </w:r>
            <w:r w:rsidRPr="00B73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Последние годы для меня Анатолий Вениаминович Калинин был этаким центральным столпом, на который опирался весь моральный небосвод нашей Донской литературы. Я видел в нем, прежде всего, честного человека, достойно прожившего долгую жизнь, а уже потом – известного писателя…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».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Береговой Алексей Григорьевич 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писатель, член ООО "Союза писателей России"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Web- 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страница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hyperlink r:id="rId5" w:history="1">
              <w:r w:rsidRPr="00B73A5C">
                <w:rPr>
                  <w:rFonts w:ascii="Times New Roman" w:eastAsia="Times New Roman" w:hAnsi="Times New Roman" w:cs="Times New Roman"/>
                  <w:i/>
                  <w:iCs/>
                  <w:color w:val="000080"/>
                  <w:sz w:val="21"/>
                  <w:szCs w:val="21"/>
                  <w:lang w:val="en-US" w:eastAsia="ru-RU"/>
                </w:rPr>
                <w:t>http://donpisatel.ru/members/143/</w:t>
              </w:r>
            </w:hyperlink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</w:tr>
    </w:tbl>
    <w:p w:rsidR="00B73A5C" w:rsidRPr="00B73A5C" w:rsidRDefault="00B73A5C" w:rsidP="00B73A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1"/>
        <w:gridCol w:w="98"/>
        <w:gridCol w:w="2571"/>
      </w:tblGrid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«…</w:t>
            </w:r>
            <w:r w:rsidRPr="00B73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Анатолий Калинин, как художник, всегда ставил перед собой человека выше системы, выше идеологии. Поэтому его произведения (включая очерки) пережили время. Они востребованы нынешними читателями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600200" cy="2047875"/>
                  <wp:effectExtent l="0" t="0" r="0" b="9525"/>
                  <wp:docPr id="19" name="Рисунок 19" descr="http://zimamcb.ru/6102015/glavnay/kraevedenie/pisateli2016/voronov_vasilij_pisa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zimamcb.ru/6102015/glavnay/kraevedenie/pisateli2016/voronov_vasilij_pisa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Воронов Василий Афанасьевич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писатель, член ООО "Союза писателей России"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Web- 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страница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  <w:hyperlink r:id="rId7" w:history="1">
              <w:r w:rsidRPr="00B73A5C">
                <w:rPr>
                  <w:rFonts w:ascii="Times New Roman" w:eastAsia="Times New Roman" w:hAnsi="Times New Roman" w:cs="Times New Roman"/>
                  <w:i/>
                  <w:iCs/>
                  <w:color w:val="000080"/>
                  <w:sz w:val="21"/>
                  <w:szCs w:val="21"/>
                  <w:lang w:val="en-US" w:eastAsia="ru-RU"/>
                </w:rPr>
                <w:t>http://donpisatel.ru/members/123/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</w:p>
        </w:tc>
      </w:tr>
    </w:tbl>
    <w:p w:rsidR="00B73A5C" w:rsidRPr="00B73A5C" w:rsidRDefault="00B73A5C" w:rsidP="00B73A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825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51"/>
        <w:gridCol w:w="98"/>
        <w:gridCol w:w="3301"/>
      </w:tblGrid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048000" cy="2286000"/>
                  <wp:effectExtent l="0" t="0" r="0" b="0"/>
                  <wp:docPr id="18" name="Рисунок 18" descr="http://zimamcb.ru/6102015/glavnay/kraevedenie/pisateli2016/vladimir_grechko-predseda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zimamcb.ru/6102015/glavnay/kraevedenie/pisateli2016/vladimir_grechko-predseda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«…</w:t>
            </w:r>
            <w:r w:rsidRPr="00B73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Мы для Победы ничего не пожалели</w:t>
            </w:r>
            <w:proofErr w:type="gramStart"/>
            <w:r w:rsidRPr="00B73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Мы</w:t>
            </w:r>
            <w:proofErr w:type="gramEnd"/>
            <w:r w:rsidRPr="00B73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даже сердце, как НЗ, не берегли…» …Эти слова в полной мере относятся к Анатолию Вениаминовичу Калинину – писателю-фронтовику, который с пером и автоматом прошел по тернистым дорогам войны. С глубоким уважением отношусь к своему земляку Анатолию Калинину, который своими произведениями приумножил славу Тихого Дона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…».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Гречко </w:t>
            </w:r>
            <w:proofErr w:type="gramStart"/>
            <w:r w:rsidRPr="00B73A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Владимир,  </w:t>
            </w:r>
            <w:r w:rsidRPr="00B73A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председатель</w:t>
            </w:r>
            <w:proofErr w:type="gramEnd"/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областного Совета ветеранов парада Победы 1945 года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Web- 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страница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</w:t>
            </w:r>
            <w:hyperlink r:id="rId9" w:history="1">
              <w:r w:rsidRPr="00B73A5C">
                <w:rPr>
                  <w:rFonts w:ascii="Times New Roman" w:eastAsia="Times New Roman" w:hAnsi="Times New Roman" w:cs="Times New Roman"/>
                  <w:i/>
                  <w:iCs/>
                  <w:color w:val="000080"/>
                  <w:sz w:val="21"/>
                  <w:szCs w:val="21"/>
                  <w:lang w:val="en-US" w:eastAsia="ru-RU"/>
                </w:rPr>
                <w:t>http://dontr.ru/</w:t>
              </w:r>
            </w:hyperlink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</w:tbl>
    <w:p w:rsidR="00B73A5C" w:rsidRPr="00B73A5C" w:rsidRDefault="00B73A5C" w:rsidP="00B73A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825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41"/>
        <w:gridCol w:w="98"/>
        <w:gridCol w:w="4911"/>
      </w:tblGrid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«… </w:t>
            </w:r>
            <w:r w:rsidRPr="00B73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До сих пор не могу поверить, что Анатолия Вениаминовича больше нет. Я знала его более сорока лет, и ни разу он не дал повода разочароваться в нем. Это был теплый человек, это был нежный человек. Таких всегда не хватает в жизни, а сегодня особенно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086100" cy="2047875"/>
                  <wp:effectExtent l="0" t="0" r="0" b="9525"/>
                  <wp:docPr id="17" name="Рисунок 17" descr="http://zimamcb.ru/6102015/glavnay/kraevedenie/pisateli2016/elena_dzhichoeva_pisa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zimamcb.ru/6102015/glavnay/kraevedenie/pisateli2016/elena_dzhichoeva_pisa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B73A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Джичоева</w:t>
            </w:r>
            <w:proofErr w:type="spellEnd"/>
            <w:r w:rsidRPr="00B73A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Елена Георгиевна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писатель, член "Союза писателей России"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Web- 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страница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hyperlink r:id="rId11" w:history="1">
              <w:r w:rsidRPr="00B73A5C">
                <w:rPr>
                  <w:rFonts w:ascii="Times New Roman" w:eastAsia="Times New Roman" w:hAnsi="Times New Roman" w:cs="Times New Roman"/>
                  <w:i/>
                  <w:iCs/>
                  <w:color w:val="000080"/>
                  <w:sz w:val="21"/>
                  <w:szCs w:val="21"/>
                  <w:u w:val="single"/>
                  <w:lang w:val="en-US" w:eastAsia="ru-RU"/>
                </w:rPr>
                <w:t>http://donlib.ru</w:t>
              </w:r>
            </w:hyperlink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</w:tr>
    </w:tbl>
    <w:p w:rsidR="00B73A5C" w:rsidRPr="00B73A5C" w:rsidRDefault="00B73A5C" w:rsidP="00B73A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825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7"/>
        <w:gridCol w:w="58"/>
        <w:gridCol w:w="840"/>
      </w:tblGrid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0697825" cy="24993600"/>
                  <wp:effectExtent l="0" t="0" r="9525" b="0"/>
                  <wp:docPr id="16" name="Рисунок 16" descr="http://zimamcb.ru/6102015/glavnay/kraevedenie/pisateli2016/igor_kudrjavcev_gj-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zimamcb.ru/6102015/glavnay/kraevedenie/pisateli2016/igor_kudrjavcev_gj-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7825" cy="2499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«…</w:t>
            </w:r>
            <w:r w:rsidRPr="00B73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Анатолий Вениаминович Калинин – для меня, прежде всего, </w:t>
            </w:r>
            <w:proofErr w:type="spellStart"/>
            <w:r w:rsidRPr="00B73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Будулай</w:t>
            </w:r>
            <w:proofErr w:type="spellEnd"/>
            <w:r w:rsidRPr="00B73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– как символ бесконечной доброты, которая, на мой взгляд, выше всех человеческих ценностей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…».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Кудрявцев Игорь Николаевич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поэт, член ООО "Союза писателей России"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Web- 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страниц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а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hyperlink r:id="rId13" w:history="1">
              <w:r w:rsidRPr="00B73A5C">
                <w:rPr>
                  <w:rFonts w:ascii="Times New Roman" w:eastAsia="Times New Roman" w:hAnsi="Times New Roman" w:cs="Times New Roman"/>
                  <w:i/>
                  <w:iCs/>
                  <w:color w:val="000080"/>
                  <w:sz w:val="21"/>
                  <w:szCs w:val="21"/>
                  <w:u w:val="single"/>
                  <w:lang w:val="en-US" w:eastAsia="ru-RU"/>
                </w:rPr>
                <w:t>https://ru.wikipedia.org</w:t>
              </w:r>
            </w:hyperlink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</w:tr>
    </w:tbl>
    <w:p w:rsidR="00B73A5C" w:rsidRPr="00B73A5C" w:rsidRDefault="00B73A5C" w:rsidP="00B73A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01"/>
        <w:gridCol w:w="98"/>
        <w:gridCol w:w="5356"/>
      </w:tblGrid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«…</w:t>
            </w:r>
            <w:r w:rsidRPr="00B73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Шолохов и Калинин – очень разные писатели и в то же время очень близкие по духу и гражданской позиции. Сегодня русская литература уже не мыслима без Анатолия Вениаминовича Калинина, так же, как и без Михаила Александровича Шолохова. Для меня они составляют единый творческий ряд, в который мечтают попасть все русские писатели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…».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371850" cy="4495800"/>
                  <wp:effectExtent l="0" t="0" r="0" b="0"/>
                  <wp:docPr id="15" name="Рисунок 15" descr="http://zimamcb.ru/6102015/glavnay/kraevedenie/pisateli2016/aleksandr_mozhaev_pisa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zimamcb.ru/6102015/glavnay/kraevedenie/pisateli2016/aleksandr_mozhaev_pisa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449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Можаев Александр Николаевич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писатель, член ООО "Союза писателей России"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Web- 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страница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hyperlink r:id="rId15" w:history="1">
              <w:r w:rsidRPr="00B73A5C">
                <w:rPr>
                  <w:rFonts w:ascii="Times New Roman" w:eastAsia="Times New Roman" w:hAnsi="Times New Roman" w:cs="Times New Roman"/>
                  <w:i/>
                  <w:iCs/>
                  <w:color w:val="000080"/>
                  <w:sz w:val="21"/>
                  <w:szCs w:val="21"/>
                  <w:lang w:val="en-US" w:eastAsia="ru-RU"/>
                </w:rPr>
                <w:t>http://donpisatel.ru/members/186/</w:t>
              </w:r>
            </w:hyperlink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</w:p>
        </w:tc>
      </w:tr>
    </w:tbl>
    <w:p w:rsidR="00B73A5C" w:rsidRPr="00B73A5C" w:rsidRDefault="00B73A5C" w:rsidP="00B73A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825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3"/>
        <w:gridCol w:w="97"/>
        <w:gridCol w:w="3815"/>
      </w:tblGrid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3495675" cy="4657725"/>
                  <wp:effectExtent l="0" t="0" r="9525" b="9525"/>
                  <wp:docPr id="14" name="Рисунок 14" descr="http://zimamcb.ru/6102015/glavnay/kraevedenie/pisateli2016/seligenin_gennadij_pisa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zimamcb.ru/6102015/glavnay/kraevedenie/pisateli2016/seligenin_gennadij_pisat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5675" cy="465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«… </w:t>
            </w:r>
            <w:r w:rsidRPr="00B73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Слово Анатолия Вениаминовича Калинина – чистый родник. Оно осветляет душу, делает ее богаче. Лишь дважды, и то мельком, встречался с Анатолием Вениаминовичем. Но сознание, что он есть, ощущение, что нахожусь под его внимательным взглядом, никогда не покидало. А 14 рекомендация Анатолия Вениаминовича в Союз Писателей СССР не только вдохновляла, но и заставляла с еще большей самоотдачей добывать в великой залежи слов то единственное, </w:t>
            </w:r>
            <w:proofErr w:type="spellStart"/>
            <w:r w:rsidRPr="00B73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жизнетворящее</w:t>
            </w:r>
            <w:proofErr w:type="spellEnd"/>
            <w:r w:rsidRPr="00B73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, ради которого и стоит браться за перо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…».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B73A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Селигенин</w:t>
            </w:r>
            <w:proofErr w:type="spellEnd"/>
            <w:r w:rsidRPr="00B73A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Геннадий Тарасович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писатель, член "Союза писателей России"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Web- 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страница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hyperlink r:id="rId17" w:history="1">
              <w:r w:rsidRPr="00B73A5C">
                <w:rPr>
                  <w:rFonts w:ascii="Times New Roman" w:eastAsia="Times New Roman" w:hAnsi="Times New Roman" w:cs="Times New Roman"/>
                  <w:i/>
                  <w:iCs/>
                  <w:color w:val="000080"/>
                  <w:sz w:val="21"/>
                  <w:szCs w:val="21"/>
                  <w:u w:val="single"/>
                  <w:lang w:val="en-US" w:eastAsia="ru-RU"/>
                </w:rPr>
                <w:t>http://donpisatel.ru/members/182/</w:t>
              </w:r>
            </w:hyperlink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 </w:t>
            </w:r>
          </w:p>
        </w:tc>
      </w:tr>
    </w:tbl>
    <w:p w:rsidR="00B73A5C" w:rsidRPr="00B73A5C" w:rsidRDefault="00B73A5C" w:rsidP="00B73A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825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9"/>
        <w:gridCol w:w="2121"/>
      </w:tblGrid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«…</w:t>
            </w:r>
            <w:r w:rsidRPr="00B73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Люблю Анатолия Калинина со своего 5-го класса, когда прочитал в «Новом мире» его роман «На юге». Писал сочинение о его генерале Милованове… Остаюсь в неоплатном долгу перед Анатолием Вениаминовичем не только за то, что он дал мне рекомендацию в СП, но особенно за то, что пригласил меня быть редактором своей поэтической книги в </w:t>
            </w:r>
            <w:proofErr w:type="spellStart"/>
            <w:r w:rsidRPr="00B73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Ростиздате</w:t>
            </w:r>
            <w:proofErr w:type="spellEnd"/>
            <w:r w:rsidRPr="00B73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. Восхищен его лирическим даром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…».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314450" cy="1905000"/>
                  <wp:effectExtent l="0" t="0" r="0" b="0"/>
                  <wp:docPr id="13" name="Рисунок 13" descr="http://zimamcb.ru/6102015/glavnay/kraevedenie/pisateli2016/skrebov_nikolaj_poe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zimamcb.ru/6102015/glavnay/kraevedenie/pisateli2016/skrebov_nikolaj_poe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B73A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Скребов</w:t>
            </w:r>
            <w:proofErr w:type="spellEnd"/>
            <w:r w:rsidRPr="00B73A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Николай Михайлович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поэт, член ООО "Союза писателей России"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Web- 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страница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hyperlink r:id="rId19" w:history="1">
              <w:r w:rsidRPr="00B73A5C">
                <w:rPr>
                  <w:rFonts w:ascii="Times New Roman" w:eastAsia="Times New Roman" w:hAnsi="Times New Roman" w:cs="Times New Roman"/>
                  <w:i/>
                  <w:iCs/>
                  <w:color w:val="000080"/>
                  <w:sz w:val="21"/>
                  <w:szCs w:val="21"/>
                  <w:u w:val="single"/>
                  <w:lang w:val="en-US" w:eastAsia="ru-RU"/>
                </w:rPr>
                <w:t>http://donlib.ru</w:t>
              </w:r>
            </w:hyperlink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</w:p>
        </w:tc>
      </w:tr>
    </w:tbl>
    <w:p w:rsidR="00B73A5C" w:rsidRPr="00B73A5C" w:rsidRDefault="00B73A5C" w:rsidP="00B73A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825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2"/>
        <w:gridCol w:w="95"/>
        <w:gridCol w:w="3688"/>
      </w:tblGrid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3714750" cy="5362575"/>
                  <wp:effectExtent l="0" t="0" r="0" b="9525"/>
                  <wp:docPr id="12" name="Рисунок 12" descr="http://zimamcb.ru/6102015/glavnay/kraevedenie/pisateli2016/studenikina_galina_poe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zimamcb.ru/6102015/glavnay/kraevedenie/pisateli2016/studenikina_galina_poeh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536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«…</w:t>
            </w:r>
            <w:r w:rsidRPr="00B73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Искренне счастлива единственной, но важнейшей для меня встречей с Человеком, которого осмеливаюсь назвать Учителем – образцом высшей культуры общечеловеческого мировоззрения, самовыражения и общения. Низкий Вам поклон, Анатолий </w:t>
            </w:r>
            <w:r w:rsidRPr="00B73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lastRenderedPageBreak/>
              <w:t>Вениаминович, и долгая добрая память!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..».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B73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Студенкина</w:t>
            </w:r>
            <w:proofErr w:type="spellEnd"/>
            <w:r w:rsidRPr="00B73A5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Галина Валерьевна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поэт, член ООО "Союза писателей России"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Web- 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страница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hyperlink r:id="rId21" w:history="1">
              <w:r w:rsidRPr="00B73A5C">
                <w:rPr>
                  <w:rFonts w:ascii="Times New Roman" w:eastAsia="Times New Roman" w:hAnsi="Times New Roman" w:cs="Times New Roman"/>
                  <w:i/>
                  <w:iCs/>
                  <w:color w:val="000080"/>
                  <w:sz w:val="21"/>
                  <w:szCs w:val="21"/>
                  <w:u w:val="single"/>
                  <w:lang w:val="en-US" w:eastAsia="ru-RU"/>
                </w:rPr>
                <w:t>http://donpisatel.ru/members/174/ </w:t>
              </w:r>
            </w:hyperlink>
          </w:p>
        </w:tc>
      </w:tr>
    </w:tbl>
    <w:p w:rsidR="00B73A5C" w:rsidRPr="00B73A5C" w:rsidRDefault="00B73A5C" w:rsidP="00B73A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8250" w:type="dxa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4"/>
        <w:gridCol w:w="4006"/>
      </w:tblGrid>
      <w:tr w:rsidR="00B73A5C" w:rsidRPr="00B73A5C" w:rsidTr="00B73A5C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  <w:t> 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«…Говорят, что плод жизни человека – его добрые дела. Сколько их сделал Анатолий Калинин для своего хутора и для всей области! Благодаря ему на хуторе </w:t>
            </w:r>
            <w:proofErr w:type="spellStart"/>
            <w:r w:rsidRPr="00B73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Пухляковском</w:t>
            </w:r>
            <w:proofErr w:type="spellEnd"/>
            <w:r w:rsidRPr="00B73A5C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 xml:space="preserve"> много построено. В небольшом поселении имеются два музея, картинная галерея, сельскохозяйственный колледж, кинотеатр. А скольким молодым поэтам и писателям помог встать на ноги и найти свое место в жизни Анатолий Калинин!». 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Федоров А.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B73A5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корреспондент газеты "Амурская правда"</w:t>
            </w:r>
          </w:p>
        </w:tc>
      </w:tr>
      <w:tr w:rsidR="00B73A5C" w:rsidRPr="00B73A5C" w:rsidTr="00B73A5C">
        <w:trPr>
          <w:tblCellSpacing w:w="7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B73A5C" w:rsidRPr="00B73A5C" w:rsidRDefault="00B73A5C" w:rsidP="00B73A5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7"/>
                <w:szCs w:val="17"/>
                <w:lang w:val="en-US" w:eastAsia="ru-RU"/>
              </w:rPr>
            </w:pP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Web- 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страница</w:t>
            </w:r>
            <w:r w:rsidRPr="00B73A5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ru-RU"/>
              </w:rPr>
              <w:t>: </w:t>
            </w:r>
            <w:hyperlink r:id="rId22" w:history="1">
              <w:r w:rsidRPr="00B73A5C">
                <w:rPr>
                  <w:rFonts w:ascii="Times New Roman" w:eastAsia="Times New Roman" w:hAnsi="Times New Roman" w:cs="Times New Roman"/>
                  <w:i/>
                  <w:iCs/>
                  <w:color w:val="000080"/>
                  <w:sz w:val="21"/>
                  <w:szCs w:val="21"/>
                  <w:u w:val="single"/>
                  <w:lang w:val="en-US" w:eastAsia="ru-RU"/>
                </w:rPr>
                <w:t>http://www.amurpravda.ru</w:t>
              </w:r>
            </w:hyperlink>
          </w:p>
        </w:tc>
      </w:tr>
    </w:tbl>
    <w:p w:rsidR="00993072" w:rsidRPr="00B73A5C" w:rsidRDefault="00993072" w:rsidP="00B73A5C">
      <w:pPr>
        <w:rPr>
          <w:lang w:val="en-US"/>
        </w:rPr>
      </w:pPr>
      <w:bookmarkStart w:id="0" w:name="_GoBack"/>
      <w:bookmarkEnd w:id="0"/>
    </w:p>
    <w:sectPr w:rsidR="00993072" w:rsidRPr="00B7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5"/>
    <w:rsid w:val="001514CB"/>
    <w:rsid w:val="00475635"/>
    <w:rsid w:val="00993072"/>
    <w:rsid w:val="00B7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8C88F-7B34-43EA-9EEC-4813E16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635"/>
    <w:rPr>
      <w:b/>
      <w:bCs/>
    </w:rPr>
  </w:style>
  <w:style w:type="character" w:styleId="a4">
    <w:name w:val="Emphasis"/>
    <w:basedOn w:val="a0"/>
    <w:uiPriority w:val="20"/>
    <w:qFormat/>
    <w:rsid w:val="00475635"/>
    <w:rPr>
      <w:i/>
      <w:iCs/>
    </w:rPr>
  </w:style>
  <w:style w:type="character" w:styleId="a5">
    <w:name w:val="Hyperlink"/>
    <w:basedOn w:val="a0"/>
    <w:uiPriority w:val="99"/>
    <w:semiHidden/>
    <w:unhideWhenUsed/>
    <w:rsid w:val="00B73A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wikipedia.org/wiki/%D0%9A%D1%83%D0%B4%D1%80%D1%8F%D0%B2%D1%86%D0%B5%D0%B2,_%D0%98%D0%B3%D0%BE%D1%80%D1%8C_%D0%9D%D0%B8%D0%BA%D0%BE%D0%BB%D0%B0%D0%B5%D0%B2%D0%B8%D1%87%20http:/donpisatel.ru/members/142/" TargetMode="External"/><Relationship Id="rId18" Type="http://schemas.openxmlformats.org/officeDocument/2006/relationships/image" Target="media/image8.jpeg"/><Relationship Id="rId3" Type="http://schemas.openxmlformats.org/officeDocument/2006/relationships/webSettings" Target="webSettings.xml"/><Relationship Id="rId21" Type="http://schemas.openxmlformats.org/officeDocument/2006/relationships/hyperlink" Target="http://donpisatel.ru/members/174/" TargetMode="External"/><Relationship Id="rId7" Type="http://schemas.openxmlformats.org/officeDocument/2006/relationships/hyperlink" Target="http://donpisatel.ru/members/123/" TargetMode="External"/><Relationship Id="rId12" Type="http://schemas.openxmlformats.org/officeDocument/2006/relationships/image" Target="media/image5.jpeg"/><Relationship Id="rId17" Type="http://schemas.openxmlformats.org/officeDocument/2006/relationships/hyperlink" Target="http://donpisatel.ru/members/182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donlib.ru/memorable-dates/2009/6/16/elena-georgievna-dzhichoeva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onpisatel.ru/members/143/" TargetMode="External"/><Relationship Id="rId15" Type="http://schemas.openxmlformats.org/officeDocument/2006/relationships/hyperlink" Target="http://donpisatel.ru/members/186/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hyperlink" Target="http://donlib.ru/personalii/2010/4/1/skryobov-nikolaj-mixajlovich.htm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dontr.ru/vesti/obshchestvo/3712203-veteran-vladimir-grechko-byl-uchastnikom-pervogo-parada-pobedy-v-moskve-i-teper-ne-propuskaet-ni-odnogo-v-rostove/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www.amurpravda.ru/articles/2004/08/14/4.html?pri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2017-12-01T10:38:00Z</dcterms:created>
  <dcterms:modified xsi:type="dcterms:W3CDTF">2017-12-01T10:38:00Z</dcterms:modified>
</cp:coreProperties>
</file>